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A5" w:rsidRPr="00450382" w:rsidRDefault="00F66AA5" w:rsidP="004503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B7440">
        <w:rPr>
          <w:rFonts w:ascii="Times New Roman" w:hAnsi="Times New Roman" w:cs="Times New Roman"/>
          <w:sz w:val="24"/>
          <w:szCs w:val="24"/>
          <w:lang w:eastAsia="ru-RU"/>
        </w:rPr>
        <w:t>МИНИСТ</w:t>
      </w:r>
      <w:r>
        <w:rPr>
          <w:rFonts w:ascii="Times New Roman" w:hAnsi="Times New Roman" w:cs="Times New Roman"/>
          <w:sz w:val="24"/>
          <w:szCs w:val="24"/>
          <w:lang w:eastAsia="ru-RU"/>
        </w:rPr>
        <w:t>ЕРСТВО ОБРАЗОВАНИЯ, НАУКИ И МОЛ</w:t>
      </w:r>
      <w:r w:rsidRPr="007B7440">
        <w:rPr>
          <w:rFonts w:ascii="Times New Roman" w:hAnsi="Times New Roman" w:cs="Times New Roman"/>
          <w:sz w:val="24"/>
          <w:szCs w:val="24"/>
          <w:lang w:eastAsia="ru-RU"/>
        </w:rPr>
        <w:t>ОДЁЖНОЙ ПОЛИТИКИ</w:t>
      </w:r>
    </w:p>
    <w:p w:rsidR="00F66AA5" w:rsidRPr="00493A15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B7440">
        <w:rPr>
          <w:rFonts w:ascii="Times New Roman" w:hAnsi="Times New Roman" w:cs="Times New Roman"/>
          <w:sz w:val="24"/>
          <w:szCs w:val="24"/>
          <w:lang w:eastAsia="ru-RU"/>
        </w:rPr>
        <w:t>ЗАБАЙКАЛЬСКОГО КРАЯ</w:t>
      </w:r>
    </w:p>
    <w:p w:rsidR="00F66AA5" w:rsidRPr="00493A15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6AA5" w:rsidRPr="00493A15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B7440">
        <w:rPr>
          <w:rFonts w:ascii="Times New Roman" w:hAnsi="Times New Roman" w:cs="Times New Roman"/>
          <w:sz w:val="24"/>
          <w:szCs w:val="24"/>
          <w:lang w:eastAsia="ru-RU"/>
        </w:rPr>
        <w:t>Государственное профессиональное образовательное учреждение</w:t>
      </w:r>
    </w:p>
    <w:p w:rsidR="00F66AA5" w:rsidRPr="00493A15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6AA5" w:rsidRPr="007B7440" w:rsidRDefault="00F66AA5" w:rsidP="00CA617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B7440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«Забайкальский государственный колледж»</w:t>
      </w: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6AA5" w:rsidRPr="007B7440" w:rsidRDefault="00F66AA5" w:rsidP="00CA617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7B7440">
        <w:rPr>
          <w:rFonts w:ascii="Times New Roman" w:hAnsi="Times New Roman" w:cs="Times New Roman"/>
          <w:sz w:val="24"/>
          <w:szCs w:val="24"/>
          <w:lang w:eastAsia="ru-RU"/>
        </w:rPr>
        <w:t>УТВЕРЖДАЮ</w:t>
      </w:r>
    </w:p>
    <w:p w:rsidR="00F66AA5" w:rsidRPr="007B7440" w:rsidRDefault="00F66AA5" w:rsidP="00CA61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7B7440">
        <w:rPr>
          <w:rFonts w:ascii="Times New Roman" w:hAnsi="Times New Roman" w:cs="Times New Roman"/>
          <w:sz w:val="24"/>
          <w:szCs w:val="24"/>
          <w:lang w:eastAsia="ru-RU"/>
        </w:rPr>
        <w:t>Заместитель директора по УР</w:t>
      </w:r>
    </w:p>
    <w:p w:rsidR="00F66AA5" w:rsidRPr="007B7440" w:rsidRDefault="00F66AA5" w:rsidP="00CA61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7B7440">
        <w:rPr>
          <w:rFonts w:ascii="Times New Roman" w:hAnsi="Times New Roman" w:cs="Times New Roman"/>
          <w:sz w:val="24"/>
          <w:szCs w:val="24"/>
          <w:lang w:eastAsia="ru-RU"/>
        </w:rPr>
        <w:t>___________ И. М.Ястребова</w:t>
      </w:r>
    </w:p>
    <w:p w:rsidR="00F66AA5" w:rsidRPr="007B7440" w:rsidRDefault="00F66AA5" w:rsidP="00CA61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«____»_______________201</w:t>
      </w:r>
      <w:r w:rsidRPr="00493A15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B7440">
        <w:rPr>
          <w:rFonts w:ascii="Times New Roman" w:hAnsi="Times New Roman" w:cs="Times New Roman"/>
          <w:sz w:val="24"/>
          <w:szCs w:val="24"/>
          <w:lang w:eastAsia="ru-RU"/>
        </w:rPr>
        <w:t>г</w:t>
      </w: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450382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lang w:eastAsia="ru-RU"/>
        </w:rPr>
      </w:pPr>
      <w:r w:rsidRPr="007B7440">
        <w:rPr>
          <w:rFonts w:ascii="Times New Roman" w:hAnsi="Times New Roman" w:cs="Times New Roman"/>
          <w:b/>
          <w:bCs/>
          <w:sz w:val="44"/>
          <w:szCs w:val="44"/>
          <w:lang w:eastAsia="ru-RU"/>
        </w:rPr>
        <w:t>ПРОГРАММА УЧЕБНОЙ ДИСЦИПЛИНЫ</w:t>
      </w:r>
    </w:p>
    <w:p w:rsidR="00F66AA5" w:rsidRPr="007B7440" w:rsidRDefault="00F66AA5" w:rsidP="00450382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7B7440">
        <w:rPr>
          <w:rFonts w:ascii="Times New Roman" w:hAnsi="Times New Roman" w:cs="Times New Roman"/>
          <w:b/>
          <w:bCs/>
          <w:sz w:val="44"/>
          <w:szCs w:val="44"/>
          <w:u w:val="single"/>
          <w:lang w:eastAsia="ru-RU"/>
        </w:rPr>
        <w:t>ГЕОГРАФИЯ</w:t>
      </w:r>
    </w:p>
    <w:p w:rsidR="00F66AA5" w:rsidRPr="00450382" w:rsidRDefault="00F66AA5" w:rsidP="0045038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специальности: 19.02.19 «Технология продукции общественного питания»     </w:t>
      </w: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4503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Чита 2019</w:t>
      </w: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66AA5" w:rsidRPr="007B7440" w:rsidRDefault="00F66AA5" w:rsidP="00CA61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Программа учебной дисциплины разработана на основе Федерального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государственного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образовательного стандарт</w:t>
      </w:r>
      <w:r>
        <w:rPr>
          <w:rFonts w:ascii="Times New Roman" w:hAnsi="Times New Roman" w:cs="Times New Roman"/>
          <w:sz w:val="28"/>
          <w:szCs w:val="28"/>
          <w:lang w:eastAsia="ru-RU"/>
        </w:rPr>
        <w:t>а (далее ФГОС) по специальности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 (далее СПО)</w:t>
      </w:r>
      <w:r w:rsidRPr="004503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19.02.10  «Технология продукции общественного питания»</w:t>
      </w:r>
      <w:r w:rsidRPr="004503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основе ФГОС среднего общего образования и примерной программы учебной дисциплины «География» рекомендованной Федеральным государственным учреждением «Федеральный институт развития образования» ( ФГАУ «ФИРО»)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 Протокол № 3 от 21 июля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sz w:val="28"/>
            <w:szCs w:val="28"/>
          </w:rPr>
          <w:t>201</w:t>
        </w:r>
        <w:r w:rsidRPr="00402625">
          <w:rPr>
            <w:rFonts w:ascii="Times New Roman" w:hAnsi="Times New Roman" w:cs="Times New Roman"/>
            <w:sz w:val="28"/>
            <w:szCs w:val="28"/>
          </w:rPr>
          <w:t>6</w:t>
        </w:r>
        <w:r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 w:cs="Times New Roman"/>
          <w:sz w:val="28"/>
          <w:szCs w:val="28"/>
        </w:rPr>
        <w:t>.).</w:t>
      </w:r>
    </w:p>
    <w:p w:rsidR="00F66AA5" w:rsidRDefault="00F66AA5" w:rsidP="004503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6AA5" w:rsidRPr="009E743C" w:rsidRDefault="00F66AA5" w:rsidP="00450382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CA617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Организация разработчик – ГПОУ «Забайкальский государственный колледж»</w:t>
      </w:r>
    </w:p>
    <w:p w:rsidR="00F66AA5" w:rsidRPr="007B7440" w:rsidRDefault="00F66AA5" w:rsidP="00CA617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Разработчик: Бурч Марина Валер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ьевна, преподаватель </w:t>
      </w:r>
    </w:p>
    <w:p w:rsidR="00F66AA5" w:rsidRPr="007B7440" w:rsidRDefault="00F66AA5" w:rsidP="00CA617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Рассмотрено на заседании ПЦК ООД</w:t>
      </w: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Прото</w:t>
      </w:r>
      <w:r>
        <w:rPr>
          <w:rFonts w:ascii="Times New Roman" w:hAnsi="Times New Roman" w:cs="Times New Roman"/>
          <w:sz w:val="28"/>
          <w:szCs w:val="28"/>
          <w:lang w:eastAsia="ru-RU"/>
        </w:rPr>
        <w:t>кол № ____ от «____»________2016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г</w:t>
      </w: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Председатель ПЦК  Пушкарёва Т. В.</w:t>
      </w: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CA617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193EAD" w:rsidRDefault="00F66AA5" w:rsidP="007B744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F66AA5" w:rsidRPr="00193EAD" w:rsidSect="00805581">
          <w:headerReference w:type="even" r:id="rId7"/>
          <w:headerReference w:type="default" r:id="rId8"/>
          <w:pgSz w:w="11906" w:h="16838"/>
          <w:pgMar w:top="1134" w:right="851" w:bottom="1134" w:left="1134" w:header="709" w:footer="709" w:gutter="0"/>
          <w:pgNumType w:start="1"/>
          <w:cols w:space="720"/>
          <w:titlePg/>
        </w:sectPr>
      </w:pPr>
      <w:bookmarkStart w:id="0" w:name="_MON_1504909615"/>
      <w:bookmarkEnd w:id="0"/>
    </w:p>
    <w:p w:rsidR="00F66AA5" w:rsidRPr="00193EAD" w:rsidRDefault="00F66AA5" w:rsidP="00CA6172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:rsidR="00F66AA5" w:rsidRPr="007B7440" w:rsidRDefault="00F66AA5" w:rsidP="007B7440">
      <w:pPr>
        <w:tabs>
          <w:tab w:val="left" w:pos="3690"/>
        </w:tabs>
        <w:spacing w:after="0"/>
        <w:jc w:val="right"/>
        <w:rPr>
          <w:rFonts w:ascii="Times New Roman" w:hAnsi="Times New Roman" w:cs="Times New Roman"/>
          <w:lang w:eastAsia="ru-RU"/>
        </w:rPr>
      </w:pPr>
    </w:p>
    <w:p w:rsidR="00F66AA5" w:rsidRPr="007B7440" w:rsidRDefault="00F66AA5" w:rsidP="007B744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7B7440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СОДЕРЖАНИЕ</w:t>
      </w:r>
    </w:p>
    <w:p w:rsidR="00F66AA5" w:rsidRPr="007B7440" w:rsidRDefault="00F66AA5" w:rsidP="007B744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F66AA5" w:rsidRPr="007B7440" w:rsidRDefault="00F66AA5" w:rsidP="007B7440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1 Паспорт программы учебной дисциплины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 4</w:t>
      </w:r>
    </w:p>
    <w:p w:rsidR="00F66AA5" w:rsidRPr="007B7440" w:rsidRDefault="00F66AA5" w:rsidP="007B7440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2 Структура и содержание учебной дисциплины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8</w:t>
      </w:r>
    </w:p>
    <w:p w:rsidR="00F66AA5" w:rsidRPr="007B7440" w:rsidRDefault="00F66AA5" w:rsidP="007B7440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3 Условия реализации программы учебной дисципл</w:t>
      </w:r>
      <w:r>
        <w:rPr>
          <w:rFonts w:ascii="Times New Roman" w:hAnsi="Times New Roman" w:cs="Times New Roman"/>
          <w:sz w:val="28"/>
          <w:szCs w:val="28"/>
          <w:lang w:eastAsia="ru-RU"/>
        </w:rPr>
        <w:t>ины                           14</w:t>
      </w:r>
    </w:p>
    <w:p w:rsidR="00F66AA5" w:rsidRPr="007B7440" w:rsidRDefault="00F66AA5" w:rsidP="007B7440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4 Контроль и оценка результатов освоения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учебной дисциплины            16</w:t>
      </w:r>
    </w:p>
    <w:p w:rsidR="00F66AA5" w:rsidRPr="007B7440" w:rsidRDefault="00F66AA5" w:rsidP="007B7440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/>
        <w:jc w:val="right"/>
        <w:rPr>
          <w:rFonts w:ascii="Times New Roman" w:hAnsi="Times New Roman" w:cs="Times New Roman"/>
          <w:lang w:eastAsia="ru-RU"/>
        </w:rPr>
      </w:pPr>
    </w:p>
    <w:p w:rsidR="00F66AA5" w:rsidRPr="00A27FE0" w:rsidRDefault="00F66AA5" w:rsidP="00A27FE0">
      <w:pPr>
        <w:spacing w:after="0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1 ПАСПОРТ ПРОГ</w:t>
      </w:r>
      <w:r w:rsidRPr="007B7440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РАММЫ УЧЕБНОЙ ДИСЦИПЛИНЫ</w:t>
      </w:r>
    </w:p>
    <w:p w:rsidR="00F66AA5" w:rsidRPr="006C2618" w:rsidRDefault="00F66AA5" w:rsidP="00450382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>ГЕОГРАФИЯ</w:t>
      </w:r>
    </w:p>
    <w:p w:rsidR="00F66AA5" w:rsidRPr="00CA6172" w:rsidRDefault="00F66AA5" w:rsidP="00450382">
      <w:pPr>
        <w:spacing w:after="0"/>
        <w:jc w:val="both"/>
        <w:rPr>
          <w:rFonts w:ascii="Times New Roman" w:hAnsi="Times New Roman" w:cs="Times New Roman"/>
          <w:sz w:val="32"/>
          <w:szCs w:val="32"/>
          <w:u w:val="single"/>
          <w:lang w:val="en-US" w:eastAsia="ru-RU"/>
        </w:rPr>
      </w:pPr>
    </w:p>
    <w:p w:rsidR="00F66AA5" w:rsidRPr="00450382" w:rsidRDefault="00F66AA5" w:rsidP="00A27FE0">
      <w:pPr>
        <w:numPr>
          <w:ilvl w:val="1"/>
          <w:numId w:val="2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50382">
        <w:rPr>
          <w:rFonts w:ascii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7440">
        <w:rPr>
          <w:rFonts w:ascii="Times New Roman" w:hAnsi="Times New Roman" w:cs="Times New Roman"/>
          <w:sz w:val="28"/>
          <w:szCs w:val="28"/>
        </w:rPr>
        <w:t xml:space="preserve">   Программа учебной дисциплины является частью программы подготовки специалистов среднего звена  в соотве</w:t>
      </w:r>
      <w:r>
        <w:rPr>
          <w:rFonts w:ascii="Times New Roman" w:hAnsi="Times New Roman" w:cs="Times New Roman"/>
          <w:sz w:val="28"/>
          <w:szCs w:val="28"/>
        </w:rPr>
        <w:t xml:space="preserve">тствии с ФГОС по специальности </w:t>
      </w:r>
      <w:r w:rsidRPr="007B7440">
        <w:rPr>
          <w:rFonts w:ascii="Times New Roman" w:hAnsi="Times New Roman" w:cs="Times New Roman"/>
          <w:sz w:val="28"/>
          <w:szCs w:val="28"/>
        </w:rPr>
        <w:t>СПО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19.02.10 «Технология продукции общественного питания»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450382" w:rsidRDefault="00F66AA5" w:rsidP="00A27FE0">
      <w:pPr>
        <w:numPr>
          <w:ilvl w:val="1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382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7440">
        <w:rPr>
          <w:rFonts w:ascii="Times New Roman" w:hAnsi="Times New Roman" w:cs="Times New Roman"/>
          <w:sz w:val="28"/>
          <w:szCs w:val="28"/>
        </w:rPr>
        <w:t>Дисциплина относится к общеобразовательному циклу ППССЗ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6AA5" w:rsidRPr="00450382" w:rsidRDefault="00F66AA5" w:rsidP="00450382">
      <w:pPr>
        <w:numPr>
          <w:ilvl w:val="1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382">
        <w:rPr>
          <w:rFonts w:ascii="Times New Roman" w:hAnsi="Times New Roman" w:cs="Times New Roman"/>
          <w:b/>
          <w:bCs/>
          <w:sz w:val="28"/>
          <w:szCs w:val="28"/>
        </w:rPr>
        <w:t>Цели и задачи дисциплины – требования к результатам освоения дисциплины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Освоение содержания учебной дисциплины «География» обеспечивает достижение обучающимися  следующих результатов: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Личностных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-сформированность ответственного отношения к обучению;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-готовность и способность обучающихся  к саморазвитию и самообразованию на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основе мотивации  к обучению и познанию;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-сформированность  целостного  мировоззрения,  соответствующего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современному уровню развития географической науки и общественной практики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-сформированность  основ  саморазвития  и  самовоспитания  в  соответствии  с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общечеловеческими ценностями и идеалами гражданского общества;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-готовность и способность к самостоятельной, творческой и ответственной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деятельности;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-сформированность экологического мышления, понимания влияния социально-экономических  процессов  на  состояние  природной  и  социальной  среды;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-приобретение опыта эколого-направленной деятельности;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-сформированность коммуникативной компетентности в общении и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-умение  ясно,  точно,  грамотно  излагать  свои  мысли  в  устной  и  письменной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речи, пониматьсмысл  поставленной  задачи,  выстраивать  аргументацию,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приводить аргументы и контраргументы;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-критичность мышления, владение первичными навыками анализа и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критичной оценки получаемой информации;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-креативность мышления, инициативность и находчивость;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Метапредметных :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-владение навыками познавательной, учебно-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исследовательской и проектной 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деятельности, а также навыками разрешения проблем;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-готовность и способность  к  самостоятельному  поиску  методов  решения  практических  задач,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-применению различных методов познания;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-умение ориентироваться в различных источниках географической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−  информации,  критически  оценивать  и  интерпретировать  информацию,  получаемую из различных источников;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-умение  самостоятельно  оценивать  и  принимать  решения,  определяющие 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стратегию поведения, с учетом гражданских и нравственных ценностей;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-осознанное  владение  логическими  действиями  определения  понятий, 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обобщения, установления аналогий, классификации на основе самостоятельного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выбора оснований и критериев;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-умение устанавливать причинно-следственные связи, строить рассуждение, 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-умозаключение (индуктивное, дедуктивное и по аналогии) и делать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аргументированные выводы;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-представление  о  необходимости  овладения  географическими  знаниями  с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целью формирования адекватного понимания особенностей развития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современного мира;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-понимание места и роли географии в системе наук; представление об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обширных междисциплинарных связях географии;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Предметных :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-владение представлениями о современной географической науке, ее участии 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в решении важнейших проблем человечества;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-владение  географическим  мышлением  для  определения  географических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аспектов природных, социально-экономических и экологических процессов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и проблем;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</w:rPr>
        <w:t>-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сформированность  системы  комплексных  социально  ориентированных 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географических знаний о закономерностях развития природы, размещения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населения и хозяйства, динамике и территориальных особенностях процессов,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протекающих в географическом пространстве;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-владение умениями проведения наблюдений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 отдельными географическими 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объектами, процессами и явлениями, их изменениями в результате природных и антропогенных воздействий;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-владение  умениями  использовать  карты  разного  содержания  для  выявления 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закономерностей и тенденций, получения нового географического знания о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природных социально-экономических и экологических процессах и явлениях;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-владение умениями географического анализа и интерпретации разнообразной 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информации;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-владение умениями применять географические знания для объяснения и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оценки  разнообразных  явлений  и  процессов,  самостоятельного  оценивания  уровня безопасности окружающей среды, адаптации к изменению ее условий;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-сформированность  представлений  и  знаний  об  основных  проблемах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 взаимодействия  природы  и  общества,  природных  и  социально-экономических 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7440">
        <w:rPr>
          <w:rFonts w:ascii="Times New Roman" w:hAnsi="Times New Roman" w:cs="Times New Roman"/>
          <w:sz w:val="28"/>
          <w:szCs w:val="28"/>
        </w:rPr>
        <w:t>аспектах экологических проблем.</w:t>
      </w: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6AA5" w:rsidRPr="007B7440" w:rsidRDefault="00F66AA5" w:rsidP="004503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6AA5" w:rsidRPr="006C2618" w:rsidRDefault="00F66AA5" w:rsidP="007B74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6AA5" w:rsidRPr="007B7440" w:rsidRDefault="00F66AA5" w:rsidP="006C2618">
      <w:pPr>
        <w:spacing w:after="0"/>
        <w:jc w:val="center"/>
        <w:rPr>
          <w:rFonts w:ascii="Times New Roman" w:hAnsi="Times New Roman" w:cs="Times New Roman"/>
        </w:rPr>
      </w:pPr>
    </w:p>
    <w:p w:rsidR="00F66AA5" w:rsidRPr="007B7440" w:rsidRDefault="00F66AA5" w:rsidP="006C2618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1.4 К</w:t>
      </w:r>
      <w:r w:rsidRPr="007B7440">
        <w:rPr>
          <w:rFonts w:ascii="Times New Roman" w:hAnsi="Times New Roman" w:cs="Times New Roman"/>
          <w:b/>
          <w:bCs/>
          <w:sz w:val="32"/>
          <w:szCs w:val="32"/>
        </w:rPr>
        <w:t>оличество часо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в на освоение программы учебной </w:t>
      </w:r>
      <w:r w:rsidRPr="007B7440">
        <w:rPr>
          <w:rFonts w:ascii="Times New Roman" w:hAnsi="Times New Roman" w:cs="Times New Roman"/>
          <w:b/>
          <w:bCs/>
          <w:sz w:val="32"/>
          <w:szCs w:val="32"/>
        </w:rPr>
        <w:t>дисциплины</w:t>
      </w: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:rsidR="00F66AA5" w:rsidRPr="006C2618" w:rsidRDefault="00F66AA5" w:rsidP="004026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B7440">
        <w:rPr>
          <w:rFonts w:ascii="Times New Roman" w:hAnsi="Times New Roman" w:cs="Times New Roman"/>
          <w:sz w:val="28"/>
          <w:szCs w:val="28"/>
        </w:rPr>
        <w:t>Максимальная учебная нагрузка обучающегося 108 часов, в том числе: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</w:rPr>
        <w:t>Обязательная аудиторная учебная нагрузка обучающегося  72 часов;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</w:rPr>
        <w:t>Самостоятельная работа обучающегося  36 часов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6AA5" w:rsidRDefault="00F66AA5" w:rsidP="006C2618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:rsidR="00F66AA5" w:rsidRDefault="00F66AA5" w:rsidP="006C2618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:rsidR="00F66AA5" w:rsidRPr="007B7440" w:rsidRDefault="00F66AA5" w:rsidP="006C2618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2 </w:t>
      </w:r>
      <w:r w:rsidRPr="007B7440">
        <w:rPr>
          <w:rFonts w:ascii="Times New Roman" w:hAnsi="Times New Roman" w:cs="Times New Roman"/>
          <w:b/>
          <w:bCs/>
          <w:sz w:val="32"/>
          <w:szCs w:val="32"/>
        </w:rPr>
        <w:t>СТРУКТУРА И СОДЕРЖАНИЕ УЧЕБНОЙ ДИСЦИПЛИНЫ</w:t>
      </w:r>
    </w:p>
    <w:p w:rsidR="00F66AA5" w:rsidRDefault="00F66AA5" w:rsidP="00114DBD">
      <w:pPr>
        <w:spacing w:after="0"/>
        <w:ind w:left="4510"/>
        <w:rPr>
          <w:rFonts w:ascii="Times New Roman" w:hAnsi="Times New Roman" w:cs="Times New Roman"/>
          <w:b/>
          <w:bCs/>
          <w:sz w:val="28"/>
          <w:szCs w:val="28"/>
        </w:rPr>
      </w:pPr>
    </w:p>
    <w:p w:rsidR="00F66AA5" w:rsidRDefault="00F66AA5" w:rsidP="00114DBD">
      <w:pPr>
        <w:spacing w:after="0"/>
        <w:ind w:left="4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6AA5" w:rsidRPr="007B7440" w:rsidRDefault="00F66AA5" w:rsidP="00114DBD">
      <w:pPr>
        <w:spacing w:after="0"/>
        <w:ind w:left="141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 </w:t>
      </w:r>
      <w:r w:rsidRPr="007B7440">
        <w:rPr>
          <w:rFonts w:ascii="Times New Roman" w:hAnsi="Times New Roman" w:cs="Times New Roman"/>
          <w:b/>
          <w:bCs/>
          <w:sz w:val="28"/>
          <w:szCs w:val="28"/>
        </w:rPr>
        <w:t>Объём учебной дисциплины и виды учебной работы</w:t>
      </w:r>
    </w:p>
    <w:p w:rsidR="00F66AA5" w:rsidRPr="007B7440" w:rsidRDefault="00F66AA5" w:rsidP="00114DB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99"/>
        <w:gridCol w:w="2660"/>
      </w:tblGrid>
      <w:tr w:rsidR="00F66AA5" w:rsidRPr="00315CE9">
        <w:tc>
          <w:tcPr>
            <w:tcW w:w="6999" w:type="dxa"/>
          </w:tcPr>
          <w:p w:rsidR="00F66AA5" w:rsidRPr="007B7440" w:rsidRDefault="00F66AA5" w:rsidP="007B744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Вид учебной  работы</w:t>
            </w:r>
          </w:p>
        </w:tc>
        <w:tc>
          <w:tcPr>
            <w:tcW w:w="2660" w:type="dxa"/>
          </w:tcPr>
          <w:p w:rsidR="00F66AA5" w:rsidRPr="007B7440" w:rsidRDefault="00F66AA5" w:rsidP="007B744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Объём часов</w:t>
            </w:r>
          </w:p>
        </w:tc>
      </w:tr>
      <w:tr w:rsidR="00F66AA5" w:rsidRPr="00315CE9">
        <w:tc>
          <w:tcPr>
            <w:tcW w:w="6999" w:type="dxa"/>
          </w:tcPr>
          <w:p w:rsidR="00F66AA5" w:rsidRPr="007B7440" w:rsidRDefault="00F66AA5" w:rsidP="007B744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660" w:type="dxa"/>
          </w:tcPr>
          <w:p w:rsidR="00F66AA5" w:rsidRPr="007B7440" w:rsidRDefault="00F66AA5" w:rsidP="007B74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108</w:t>
            </w:r>
          </w:p>
        </w:tc>
      </w:tr>
      <w:tr w:rsidR="00F66AA5" w:rsidRPr="00315CE9">
        <w:tc>
          <w:tcPr>
            <w:tcW w:w="6999" w:type="dxa"/>
          </w:tcPr>
          <w:p w:rsidR="00F66AA5" w:rsidRPr="007B7440" w:rsidRDefault="00F66AA5" w:rsidP="007B744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660" w:type="dxa"/>
          </w:tcPr>
          <w:p w:rsidR="00F66AA5" w:rsidRPr="007B7440" w:rsidRDefault="00F66AA5" w:rsidP="007B74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</w:t>
            </w:r>
          </w:p>
        </w:tc>
      </w:tr>
      <w:tr w:rsidR="00F66AA5" w:rsidRPr="00315CE9">
        <w:tc>
          <w:tcPr>
            <w:tcW w:w="6999" w:type="dxa"/>
          </w:tcPr>
          <w:p w:rsidR="00F66AA5" w:rsidRPr="007B7440" w:rsidRDefault="00F66AA5" w:rsidP="007B744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660" w:type="dxa"/>
          </w:tcPr>
          <w:p w:rsidR="00F66AA5" w:rsidRPr="007B7440" w:rsidRDefault="00F66AA5" w:rsidP="007B74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66AA5" w:rsidRPr="00315CE9">
        <w:tc>
          <w:tcPr>
            <w:tcW w:w="6999" w:type="dxa"/>
          </w:tcPr>
          <w:p w:rsidR="00F66AA5" w:rsidRPr="007B7440" w:rsidRDefault="00F66AA5" w:rsidP="007B744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660" w:type="dxa"/>
          </w:tcPr>
          <w:p w:rsidR="00F66AA5" w:rsidRPr="007B7440" w:rsidRDefault="00F66AA5" w:rsidP="007B74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F66AA5" w:rsidRPr="00315CE9">
        <w:tc>
          <w:tcPr>
            <w:tcW w:w="6999" w:type="dxa"/>
          </w:tcPr>
          <w:p w:rsidR="00F66AA5" w:rsidRPr="007B7440" w:rsidRDefault="00F66AA5" w:rsidP="007B744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2660" w:type="dxa"/>
          </w:tcPr>
          <w:p w:rsidR="00F66AA5" w:rsidRPr="007B7440" w:rsidRDefault="00F66AA5" w:rsidP="007B74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66AA5" w:rsidRPr="00315CE9">
        <w:tc>
          <w:tcPr>
            <w:tcW w:w="6999" w:type="dxa"/>
          </w:tcPr>
          <w:p w:rsidR="00F66AA5" w:rsidRPr="007B7440" w:rsidRDefault="00F66AA5" w:rsidP="007B744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660" w:type="dxa"/>
          </w:tcPr>
          <w:p w:rsidR="00F66AA5" w:rsidRPr="007B7440" w:rsidRDefault="00F66AA5" w:rsidP="007B74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66AA5" w:rsidRPr="00315CE9">
        <w:tc>
          <w:tcPr>
            <w:tcW w:w="6999" w:type="dxa"/>
          </w:tcPr>
          <w:p w:rsidR="00F66AA5" w:rsidRPr="007B7440" w:rsidRDefault="00F66AA5" w:rsidP="007B744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660" w:type="dxa"/>
          </w:tcPr>
          <w:p w:rsidR="00F66AA5" w:rsidRPr="007B7440" w:rsidRDefault="00F66AA5" w:rsidP="007B74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66AA5" w:rsidRPr="00315CE9">
        <w:tc>
          <w:tcPr>
            <w:tcW w:w="6999" w:type="dxa"/>
          </w:tcPr>
          <w:p w:rsidR="00F66AA5" w:rsidRPr="007B7440" w:rsidRDefault="00F66AA5" w:rsidP="007B744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660" w:type="dxa"/>
          </w:tcPr>
          <w:p w:rsidR="00F66AA5" w:rsidRPr="007B7440" w:rsidRDefault="00F66AA5" w:rsidP="007B74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</w:tr>
      <w:tr w:rsidR="00F66AA5" w:rsidRPr="00315CE9">
        <w:tc>
          <w:tcPr>
            <w:tcW w:w="6999" w:type="dxa"/>
          </w:tcPr>
          <w:p w:rsidR="00F66AA5" w:rsidRPr="007B7440" w:rsidRDefault="00F66AA5" w:rsidP="007B744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660" w:type="dxa"/>
          </w:tcPr>
          <w:p w:rsidR="00F66AA5" w:rsidRPr="007B7440" w:rsidRDefault="00F66AA5" w:rsidP="007B744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66AA5" w:rsidRPr="00315CE9">
        <w:tc>
          <w:tcPr>
            <w:tcW w:w="6999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Поиск дополнительной информации по темам и составление анализирующих, сравнительных таблиц</w:t>
            </w:r>
          </w:p>
        </w:tc>
        <w:tc>
          <w:tcPr>
            <w:tcW w:w="2660" w:type="dxa"/>
          </w:tcPr>
          <w:p w:rsidR="00F66AA5" w:rsidRPr="007B7440" w:rsidRDefault="00F66AA5" w:rsidP="007B74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66AA5" w:rsidRPr="00315CE9">
        <w:tc>
          <w:tcPr>
            <w:tcW w:w="6999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докладов, рефератов, 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индивидуального проекта с использованием информационных технологий и др.</w:t>
            </w:r>
          </w:p>
        </w:tc>
        <w:tc>
          <w:tcPr>
            <w:tcW w:w="2660" w:type="dxa"/>
          </w:tcPr>
          <w:p w:rsidR="00F66AA5" w:rsidRPr="007B7440" w:rsidRDefault="00F66AA5" w:rsidP="007B74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66AA5" w:rsidRPr="00315CE9">
        <w:tc>
          <w:tcPr>
            <w:tcW w:w="6999" w:type="dxa"/>
          </w:tcPr>
          <w:p w:rsidR="00F66AA5" w:rsidRPr="007B7440" w:rsidRDefault="00F66AA5" w:rsidP="007B744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аттестация в форме </w:t>
            </w: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диф.зачёта</w:t>
            </w:r>
          </w:p>
        </w:tc>
        <w:tc>
          <w:tcPr>
            <w:tcW w:w="2660" w:type="dxa"/>
          </w:tcPr>
          <w:p w:rsidR="00F66AA5" w:rsidRPr="007B7440" w:rsidRDefault="00F66AA5" w:rsidP="007B744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6AA5" w:rsidRPr="007B7440" w:rsidRDefault="00F66AA5" w:rsidP="007B7440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F66AA5" w:rsidRPr="007B7440" w:rsidRDefault="00F66AA5" w:rsidP="007B7440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66AA5" w:rsidRDefault="00F66AA5" w:rsidP="007B7440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F66AA5" w:rsidRPr="007B7440" w:rsidSect="00805581">
          <w:pgSz w:w="11906" w:h="16838"/>
          <w:pgMar w:top="1134" w:right="850" w:bottom="1134" w:left="1701" w:header="709" w:footer="709" w:gutter="0"/>
          <w:pgNumType w:start="1"/>
          <w:cols w:space="720"/>
          <w:docGrid w:linePitch="299"/>
        </w:sectPr>
      </w:pPr>
    </w:p>
    <w:p w:rsidR="00F66AA5" w:rsidRPr="007B7440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842A7F" w:rsidRDefault="00F66AA5" w:rsidP="00842A7F">
      <w:pPr>
        <w:pStyle w:val="ListParagraph"/>
        <w:numPr>
          <w:ilvl w:val="1"/>
          <w:numId w:val="2"/>
        </w:numPr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2A7F">
        <w:rPr>
          <w:rFonts w:ascii="Times New Roman" w:hAnsi="Times New Roman" w:cs="Times New Roman"/>
          <w:b/>
          <w:bCs/>
          <w:sz w:val="28"/>
          <w:szCs w:val="28"/>
        </w:rPr>
        <w:t>Тематический план и содержание учебной дисциплины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1"/>
        <w:gridCol w:w="496"/>
        <w:gridCol w:w="7052"/>
        <w:gridCol w:w="1559"/>
        <w:gridCol w:w="1618"/>
      </w:tblGrid>
      <w:tr w:rsidR="00F66AA5" w:rsidRPr="00315CE9">
        <w:tc>
          <w:tcPr>
            <w:tcW w:w="3581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548" w:type="dxa"/>
            <w:gridSpan w:val="2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студентов, курсовая работа (проект)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Объём часов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F66AA5" w:rsidRPr="00315CE9">
        <w:trPr>
          <w:trHeight w:val="493"/>
        </w:trPr>
        <w:tc>
          <w:tcPr>
            <w:tcW w:w="3581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48" w:type="dxa"/>
            <w:gridSpan w:val="2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F66AA5" w:rsidRPr="00315CE9">
        <w:trPr>
          <w:trHeight w:val="418"/>
        </w:trPr>
        <w:tc>
          <w:tcPr>
            <w:tcW w:w="3581" w:type="dxa"/>
            <w:vMerge w:val="restart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7548" w:type="dxa"/>
            <w:gridSpan w:val="2"/>
          </w:tcPr>
          <w:p w:rsidR="00F66AA5" w:rsidRPr="007B7440" w:rsidRDefault="00F66AA5" w:rsidP="007B7440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18" w:type="dxa"/>
            <w:shd w:val="clear" w:color="auto" w:fill="BFBFBF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66AA5" w:rsidRPr="00315CE9">
        <w:trPr>
          <w:trHeight w:val="418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География как наука, цели, задачи, методы географических исследований, виды географической информации.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6AA5" w:rsidRPr="00315CE9">
        <w:trPr>
          <w:trHeight w:val="418"/>
        </w:trPr>
        <w:tc>
          <w:tcPr>
            <w:tcW w:w="12688" w:type="dxa"/>
            <w:gridSpan w:val="4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 Современная политическая</w:t>
            </w:r>
            <w:r w:rsidRPr="008055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</w:t>
            </w: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карта мира                            </w:t>
            </w:r>
          </w:p>
        </w:tc>
        <w:tc>
          <w:tcPr>
            <w:tcW w:w="1618" w:type="dxa"/>
            <w:vMerge w:val="restart"/>
            <w:shd w:val="clear" w:color="auto" w:fill="BFBFBF"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66AA5" w:rsidRPr="00315CE9">
        <w:trPr>
          <w:trHeight w:val="418"/>
        </w:trPr>
        <w:tc>
          <w:tcPr>
            <w:tcW w:w="3581" w:type="dxa"/>
            <w:vMerge w:val="restart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Тема 1.1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Многообразие и группировка стран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8" w:type="dxa"/>
            <w:gridSpan w:val="2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18" w:type="dxa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66AA5" w:rsidRPr="00315CE9">
        <w:trPr>
          <w:trHeight w:val="418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Группировка и классификация стран,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типология стран, государственный строй стран мира.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756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  <w:p w:rsidR="00F66AA5" w:rsidRPr="007B7440" w:rsidRDefault="00F66AA5" w:rsidP="007B7440">
            <w:pPr>
              <w:spacing w:after="0" w:line="240" w:lineRule="auto"/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«Современная политическая карта мира»</w:t>
            </w:r>
          </w:p>
        </w:tc>
        <w:tc>
          <w:tcPr>
            <w:tcW w:w="1559" w:type="dxa"/>
            <w:vAlign w:val="center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6AA5" w:rsidRPr="00315CE9">
        <w:trPr>
          <w:trHeight w:val="756"/>
        </w:trPr>
        <w:tc>
          <w:tcPr>
            <w:tcW w:w="12688" w:type="dxa"/>
            <w:gridSpan w:val="4"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2 География мировых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4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природных ресурсов                                                                                                       </w:t>
            </w:r>
          </w:p>
        </w:tc>
        <w:tc>
          <w:tcPr>
            <w:tcW w:w="1618" w:type="dxa"/>
            <w:vMerge w:val="restart"/>
            <w:shd w:val="clear" w:color="auto" w:fill="BFBFBF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375"/>
        </w:trPr>
        <w:tc>
          <w:tcPr>
            <w:tcW w:w="3581" w:type="dxa"/>
            <w:vMerge w:val="restart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Тема 2.1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Взаимодействие природы и общества</w:t>
            </w:r>
          </w:p>
        </w:tc>
        <w:tc>
          <w:tcPr>
            <w:tcW w:w="7548" w:type="dxa"/>
            <w:gridSpan w:val="2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18" w:type="dxa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18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природы и общества. 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Мировые природные ресурсы.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18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Практическое занятие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№2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«География мировых природных ресурсов»</w:t>
            </w:r>
          </w:p>
        </w:tc>
        <w:tc>
          <w:tcPr>
            <w:tcW w:w="1559" w:type="dxa"/>
            <w:vAlign w:val="center"/>
          </w:tcPr>
          <w:p w:rsidR="00F66AA5" w:rsidRPr="007B7440" w:rsidRDefault="00F66AA5" w:rsidP="007B7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6AA5" w:rsidRPr="00315CE9">
        <w:trPr>
          <w:trHeight w:val="428"/>
        </w:trPr>
        <w:tc>
          <w:tcPr>
            <w:tcW w:w="12688" w:type="dxa"/>
            <w:gridSpan w:val="4"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3 География населения мира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12                                                       </w:t>
            </w:r>
          </w:p>
        </w:tc>
        <w:tc>
          <w:tcPr>
            <w:tcW w:w="1618" w:type="dxa"/>
            <w:vMerge w:val="restart"/>
            <w:shd w:val="clear" w:color="auto" w:fill="BFBFBF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394"/>
        </w:trPr>
        <w:tc>
          <w:tcPr>
            <w:tcW w:w="3581" w:type="dxa"/>
            <w:vMerge w:val="restart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Тема 3.1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География населения мира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8" w:type="dxa"/>
            <w:gridSpan w:val="2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618" w:type="dxa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355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География населения мира.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Численность и динамика населения стран мира и регионов</w:t>
            </w:r>
          </w:p>
        </w:tc>
        <w:tc>
          <w:tcPr>
            <w:tcW w:w="1559" w:type="dxa"/>
          </w:tcPr>
          <w:p w:rsidR="00F66AA5" w:rsidRPr="00402625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Демографическая политика в разных регионах и странах.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948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№3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«География населения»</w:t>
            </w:r>
          </w:p>
        </w:tc>
        <w:tc>
          <w:tcPr>
            <w:tcW w:w="1559" w:type="dxa"/>
            <w:vAlign w:val="center"/>
          </w:tcPr>
          <w:p w:rsidR="00F66AA5" w:rsidRPr="007B7440" w:rsidRDefault="00F66AA5" w:rsidP="007B7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6AA5" w:rsidRPr="00315CE9">
        <w:trPr>
          <w:trHeight w:val="407"/>
        </w:trPr>
        <w:tc>
          <w:tcPr>
            <w:tcW w:w="11129" w:type="dxa"/>
            <w:gridSpan w:val="3"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 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Культурные традиции разных народов, их связь с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природно-историческим фактором- сообщение;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Социально – экономические проблемы больших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городов-доклад;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трудовых ресурсов и занятости 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населен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в крупных странах и регионах -конспект;</w:t>
            </w:r>
          </w:p>
        </w:tc>
        <w:tc>
          <w:tcPr>
            <w:tcW w:w="1559" w:type="dxa"/>
            <w:vAlign w:val="center"/>
          </w:tcPr>
          <w:p w:rsidR="00F66AA5" w:rsidRPr="007B7440" w:rsidRDefault="00F66AA5" w:rsidP="007B7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  <w:vMerge w:val="restart"/>
            <w:shd w:val="clear" w:color="auto" w:fill="BFBFBF"/>
          </w:tcPr>
          <w:p w:rsidR="00F66AA5" w:rsidRPr="007B7440" w:rsidRDefault="00F66AA5" w:rsidP="007B7440">
            <w:pPr>
              <w:tabs>
                <w:tab w:val="left" w:pos="225"/>
              </w:tabs>
              <w:spacing w:after="0"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66AA5" w:rsidRPr="00315CE9">
        <w:trPr>
          <w:trHeight w:val="407"/>
        </w:trPr>
        <w:tc>
          <w:tcPr>
            <w:tcW w:w="12688" w:type="dxa"/>
            <w:gridSpan w:val="4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4 Мировое хозяйство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618" w:type="dxa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07"/>
        </w:trPr>
        <w:tc>
          <w:tcPr>
            <w:tcW w:w="3581" w:type="dxa"/>
            <w:vMerge w:val="restart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Тема  4.1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8" w:type="dxa"/>
            <w:gridSpan w:val="2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618" w:type="dxa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Мировое хозяйство и научно – техническая революция.</w:t>
            </w:r>
          </w:p>
        </w:tc>
        <w:tc>
          <w:tcPr>
            <w:tcW w:w="1559" w:type="dxa"/>
          </w:tcPr>
          <w:p w:rsidR="00F66AA5" w:rsidRPr="00402625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  <w:shd w:val="clear" w:color="auto" w:fill="FFFFFF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Отраслевая и территориальная структура мирового хозяйства.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Факторы размещения.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11129" w:type="dxa"/>
            <w:gridSpan w:val="3"/>
          </w:tcPr>
          <w:p w:rsidR="00F66AA5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   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История формиро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рационального  природопользования-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конспект;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Взаимодействие  природы и общества в определённый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период  – сообщения;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Проблема исчерпаемых природных ресурсов, пути 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решения – сообщение;</w:t>
            </w:r>
          </w:p>
        </w:tc>
        <w:tc>
          <w:tcPr>
            <w:tcW w:w="1559" w:type="dxa"/>
            <w:vAlign w:val="center"/>
          </w:tcPr>
          <w:p w:rsidR="00F66AA5" w:rsidRPr="007B7440" w:rsidRDefault="00F66AA5" w:rsidP="007B7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  <w:shd w:val="clear" w:color="auto" w:fill="A6A6A6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07"/>
        </w:trPr>
        <w:tc>
          <w:tcPr>
            <w:tcW w:w="3581" w:type="dxa"/>
            <w:vMerge w:val="restart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Тема 4.2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География отраслей хозяйства.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Экономические отношения.</w:t>
            </w:r>
          </w:p>
        </w:tc>
        <w:tc>
          <w:tcPr>
            <w:tcW w:w="7548" w:type="dxa"/>
            <w:gridSpan w:val="2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618" w:type="dxa"/>
            <w:tcBorders>
              <w:top w:val="nil"/>
            </w:tcBorders>
            <w:shd w:val="clear" w:color="auto" w:fill="A6A6A6"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География промышленности</w:t>
            </w:r>
          </w:p>
        </w:tc>
        <w:tc>
          <w:tcPr>
            <w:tcW w:w="1559" w:type="dxa"/>
          </w:tcPr>
          <w:p w:rsidR="00F66AA5" w:rsidRPr="00402625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География сельского хозяйства и рыболовства.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14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География транспорта.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14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Всемирные 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экономические  отношения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Внешние экономические связи.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Международная торговля.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№4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«География мирового хозяйства»</w:t>
            </w:r>
          </w:p>
        </w:tc>
        <w:tc>
          <w:tcPr>
            <w:tcW w:w="1559" w:type="dxa"/>
            <w:vAlign w:val="center"/>
          </w:tcPr>
          <w:p w:rsidR="00F66AA5" w:rsidRPr="007B7440" w:rsidRDefault="00F66AA5" w:rsidP="007B7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6AA5" w:rsidRPr="00315CE9">
        <w:trPr>
          <w:trHeight w:val="407"/>
        </w:trPr>
        <w:tc>
          <w:tcPr>
            <w:tcW w:w="11129" w:type="dxa"/>
            <w:gridSpan w:val="3"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работа: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1Экономические и экологические проблема мирового 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хозяйства-сообщение;</w:t>
            </w:r>
          </w:p>
          <w:p w:rsidR="00F66AA5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Структура хозяйства на примере стран разных типов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таблица;                   </w:t>
            </w:r>
          </w:p>
          <w:p w:rsidR="00F66AA5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новые формы  внешних экономических 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связей- сообщение;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18" w:type="dxa"/>
            <w:vMerge w:val="restart"/>
            <w:shd w:val="clear" w:color="auto" w:fill="A6A6A6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73"/>
        </w:trPr>
        <w:tc>
          <w:tcPr>
            <w:tcW w:w="12688" w:type="dxa"/>
            <w:gridSpan w:val="4"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5 Региональная характеристика мира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35                      </w:t>
            </w:r>
          </w:p>
        </w:tc>
        <w:tc>
          <w:tcPr>
            <w:tcW w:w="1618" w:type="dxa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07"/>
        </w:trPr>
        <w:tc>
          <w:tcPr>
            <w:tcW w:w="3581" w:type="dxa"/>
            <w:vMerge w:val="restart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Тема 5.1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Европа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8" w:type="dxa"/>
            <w:gridSpan w:val="2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18" w:type="dxa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стран Зарубежной Европы.</w:t>
            </w:r>
          </w:p>
        </w:tc>
        <w:tc>
          <w:tcPr>
            <w:tcW w:w="1559" w:type="dxa"/>
          </w:tcPr>
          <w:p w:rsidR="00F66AA5" w:rsidRPr="00402625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Субрегионы и страны Зарубежной  Европы.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3581" w:type="dxa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№5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«Зарубежная Европа»</w:t>
            </w:r>
          </w:p>
        </w:tc>
        <w:tc>
          <w:tcPr>
            <w:tcW w:w="1559" w:type="dxa"/>
            <w:vAlign w:val="center"/>
          </w:tcPr>
          <w:p w:rsidR="00F66AA5" w:rsidRPr="007B7440" w:rsidRDefault="00F66AA5" w:rsidP="007B7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6AA5" w:rsidRPr="00315CE9">
        <w:trPr>
          <w:trHeight w:val="407"/>
        </w:trPr>
        <w:tc>
          <w:tcPr>
            <w:tcW w:w="3581" w:type="dxa"/>
            <w:vMerge w:val="restart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Тема 5.2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Азия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8" w:type="dxa"/>
            <w:gridSpan w:val="2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618" w:type="dxa"/>
            <w:shd w:val="clear" w:color="auto" w:fill="A6A6A6"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Зарубежная Азия.</w:t>
            </w:r>
          </w:p>
        </w:tc>
        <w:tc>
          <w:tcPr>
            <w:tcW w:w="1559" w:type="dxa"/>
          </w:tcPr>
          <w:p w:rsidR="00F66AA5" w:rsidRPr="00402625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Мы изучаем Китай.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Мы познаём Японию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Мы «открываем» Индию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Австралия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Океания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Африка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Субрегионы Северной и тропической Африки – сопоставление.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Северная Америка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Мы знакомимся с Канадой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13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Латинская Америка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65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Бразилия</w:t>
            </w:r>
          </w:p>
        </w:tc>
        <w:tc>
          <w:tcPr>
            <w:tcW w:w="1559" w:type="dxa"/>
            <w:vMerge w:val="restart"/>
            <w:vAlign w:val="center"/>
          </w:tcPr>
          <w:p w:rsidR="00F66AA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F66AA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52" w:type="dxa"/>
          </w:tcPr>
          <w:p w:rsidR="00F66AA5" w:rsidRPr="00402625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«Регионы мира»</w:t>
            </w:r>
          </w:p>
        </w:tc>
        <w:tc>
          <w:tcPr>
            <w:tcW w:w="1559" w:type="dxa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6AA5" w:rsidRPr="00315CE9">
        <w:trPr>
          <w:trHeight w:val="407"/>
        </w:trPr>
        <w:tc>
          <w:tcPr>
            <w:tcW w:w="11129" w:type="dxa"/>
            <w:gridSpan w:val="3"/>
            <w:tcBorders>
              <w:top w:val="nil"/>
            </w:tcBorders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  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Стратегия устойчивого развития и решение глобальных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проблем человечества - сообщение;</w:t>
            </w:r>
          </w:p>
          <w:p w:rsidR="00F66AA5" w:rsidRPr="007B7440" w:rsidRDefault="00F66AA5" w:rsidP="004503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Современные функц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ии и проблемы крупных городов –доклад;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  <w:shd w:val="clear" w:color="auto" w:fill="A6A6A6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622"/>
        </w:trPr>
        <w:tc>
          <w:tcPr>
            <w:tcW w:w="12688" w:type="dxa"/>
            <w:gridSpan w:val="4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6 Россия в современном  мире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4</w:t>
            </w: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618" w:type="dxa"/>
            <w:vMerge w:val="restart"/>
            <w:tcBorders>
              <w:top w:val="nil"/>
            </w:tcBorders>
            <w:shd w:val="clear" w:color="auto" w:fill="A6A6A6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07"/>
        </w:trPr>
        <w:tc>
          <w:tcPr>
            <w:tcW w:w="3581" w:type="dxa"/>
            <w:vMerge w:val="restart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Тема 6.1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Россия на политической карте мира.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8" w:type="dxa"/>
            <w:gridSpan w:val="2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18" w:type="dxa"/>
            <w:vMerge/>
            <w:tcBorders>
              <w:top w:val="nil"/>
            </w:tcBorders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Россия на современной политической карте мира.</w:t>
            </w:r>
          </w:p>
        </w:tc>
        <w:tc>
          <w:tcPr>
            <w:tcW w:w="1559" w:type="dxa"/>
          </w:tcPr>
          <w:p w:rsidR="00F66AA5" w:rsidRPr="00402625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Социально – экономическое развитие России.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402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AA5" w:rsidRPr="00315CE9">
        <w:trPr>
          <w:trHeight w:val="407"/>
        </w:trPr>
        <w:tc>
          <w:tcPr>
            <w:tcW w:w="12688" w:type="dxa"/>
            <w:gridSpan w:val="4"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7 Глобальные проблемы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11</w:t>
            </w:r>
          </w:p>
        </w:tc>
        <w:tc>
          <w:tcPr>
            <w:tcW w:w="1618" w:type="dxa"/>
            <w:vMerge w:val="restart"/>
            <w:shd w:val="clear" w:color="auto" w:fill="A6A6A6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37"/>
        </w:trPr>
        <w:tc>
          <w:tcPr>
            <w:tcW w:w="3581" w:type="dxa"/>
            <w:vMerge w:val="restart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Тема 5.2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Эволюция человека</w:t>
            </w:r>
          </w:p>
        </w:tc>
        <w:tc>
          <w:tcPr>
            <w:tcW w:w="7548" w:type="dxa"/>
            <w:gridSpan w:val="2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F66AA5" w:rsidRPr="007B7440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618" w:type="dxa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07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Глобальные проблемы человечества.</w:t>
            </w:r>
          </w:p>
        </w:tc>
        <w:tc>
          <w:tcPr>
            <w:tcW w:w="1559" w:type="dxa"/>
          </w:tcPr>
          <w:p w:rsidR="00F66AA5" w:rsidRPr="00402625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6AA5" w:rsidRPr="00315CE9">
        <w:trPr>
          <w:trHeight w:val="413"/>
        </w:trPr>
        <w:tc>
          <w:tcPr>
            <w:tcW w:w="0" w:type="auto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2" w:type="dxa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Глобальные прогнозы, гипотезы и проекты.</w:t>
            </w:r>
          </w:p>
        </w:tc>
        <w:tc>
          <w:tcPr>
            <w:tcW w:w="1559" w:type="dxa"/>
            <w:vAlign w:val="center"/>
          </w:tcPr>
          <w:p w:rsidR="00F66AA5" w:rsidRPr="00402625" w:rsidRDefault="00F66AA5" w:rsidP="007B7440">
            <w:pPr>
              <w:tabs>
                <w:tab w:val="left" w:pos="375"/>
              </w:tabs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18" w:type="dxa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6AA5" w:rsidRPr="00315CE9">
        <w:trPr>
          <w:trHeight w:val="413"/>
        </w:trPr>
        <w:tc>
          <w:tcPr>
            <w:tcW w:w="11129" w:type="dxa"/>
            <w:gridSpan w:val="3"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работа:     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Демографические проблемы мира –доклад;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Социальн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– экономические проблемы мира- сообщение;</w:t>
            </w:r>
          </w:p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Экологические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облемы в мире и пути их решения-таблица</w:t>
            </w:r>
          </w:p>
        </w:tc>
        <w:tc>
          <w:tcPr>
            <w:tcW w:w="1559" w:type="dxa"/>
            <w:vAlign w:val="center"/>
          </w:tcPr>
          <w:p w:rsidR="00F66AA5" w:rsidRPr="007B7440" w:rsidRDefault="00F66AA5" w:rsidP="007B7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  <w:vMerge w:val="restart"/>
            <w:shd w:val="clear" w:color="auto" w:fill="A6A6A6"/>
          </w:tcPr>
          <w:p w:rsidR="00F66AA5" w:rsidRPr="007B7440" w:rsidRDefault="00F66AA5" w:rsidP="007B744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rPr>
          <w:trHeight w:val="413"/>
        </w:trPr>
        <w:tc>
          <w:tcPr>
            <w:tcW w:w="3581" w:type="dxa"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9107" w:type="dxa"/>
            <w:gridSpan w:val="3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108(мак) -36(сам)-72(ауд)-12</w:t>
            </w:r>
          </w:p>
        </w:tc>
        <w:tc>
          <w:tcPr>
            <w:tcW w:w="1618" w:type="dxa"/>
            <w:vMerge/>
            <w:vAlign w:val="center"/>
          </w:tcPr>
          <w:p w:rsidR="00F66AA5" w:rsidRPr="007B7440" w:rsidRDefault="00F66AA5" w:rsidP="007B7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6AA5" w:rsidRPr="007B7440" w:rsidRDefault="00F66AA5" w:rsidP="007B7440">
      <w:pPr>
        <w:spacing w:after="0"/>
        <w:rPr>
          <w:lang w:eastAsia="ru-RU"/>
        </w:rPr>
        <w:sectPr w:rsidR="00F66AA5" w:rsidRPr="007B7440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F66AA5" w:rsidRDefault="00F66AA5" w:rsidP="00CA6172">
      <w:pPr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F66AA5" w:rsidRPr="007B7440" w:rsidRDefault="00F66AA5" w:rsidP="007B7440">
      <w:pPr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7B7440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3. УСЛОВИЯ РЕАЛИЗАЦИИ</w:t>
      </w:r>
    </w:p>
    <w:p w:rsidR="00F66AA5" w:rsidRPr="007B7440" w:rsidRDefault="00F66AA5" w:rsidP="00450382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7B7440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3.1 Требования к минимальному материально – техническому обеспечению</w:t>
      </w:r>
    </w:p>
    <w:p w:rsidR="00F66AA5" w:rsidRPr="00390910" w:rsidRDefault="00F66AA5" w:rsidP="00984F4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0910">
        <w:rPr>
          <w:rFonts w:ascii="Times New Roman" w:hAnsi="Times New Roman" w:cs="Times New Roman"/>
          <w:sz w:val="28"/>
          <w:szCs w:val="28"/>
          <w:lang w:eastAsia="ru-RU"/>
        </w:rPr>
        <w:t>Освоение  программы  учебной  дисциплины «География» предполагает  наличие учебного  кабинета географии.</w:t>
      </w:r>
    </w:p>
    <w:p w:rsidR="00F66AA5" w:rsidRPr="007B7440" w:rsidRDefault="00F66AA5" w:rsidP="00984F4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В состав учебно-методического и материально-технического обеспечения программы учебно</w:t>
      </w:r>
      <w:r>
        <w:rPr>
          <w:rFonts w:ascii="Times New Roman" w:hAnsi="Times New Roman" w:cs="Times New Roman"/>
          <w:sz w:val="28"/>
          <w:szCs w:val="28"/>
          <w:lang w:eastAsia="ru-RU"/>
        </w:rPr>
        <w:t>й дисциплины «География» входит</w:t>
      </w:r>
    </w:p>
    <w:p w:rsidR="00F66AA5" w:rsidRPr="007B73DC" w:rsidRDefault="00F66AA5" w:rsidP="00984F4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7B73DC">
        <w:rPr>
          <w:rFonts w:ascii="Times New Roman" w:hAnsi="Times New Roman" w:cs="Times New Roman"/>
          <w:sz w:val="28"/>
          <w:szCs w:val="28"/>
          <w:lang w:eastAsia="ru-RU"/>
        </w:rPr>
        <w:t>ногофункциональный комплекс преподавателя:</w:t>
      </w:r>
      <w:r w:rsidRPr="007B73DC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66AA5" w:rsidRPr="007B7440" w:rsidRDefault="00F66AA5" w:rsidP="00984F4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-наглядные пособия (комплекты учебных таблиц, плакатов, настенных географических карт, портретов выдающихся ученых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географов ;</w:t>
      </w:r>
    </w:p>
    <w:p w:rsidR="00F66AA5" w:rsidRPr="007B7440" w:rsidRDefault="00F66AA5" w:rsidP="00984F4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-информационно-коммуникативные средства;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66AA5" w:rsidRPr="007B7440" w:rsidRDefault="00F66AA5" w:rsidP="00984F4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-комплект технической документации, в том числе паспорта на средства обучения,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 инструкции по их использованию и технике безопасности;</w:t>
      </w:r>
    </w:p>
    <w:p w:rsidR="00F66AA5" w:rsidRPr="007B7440" w:rsidRDefault="00F66AA5" w:rsidP="007B744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 Инф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ормационное обеспечение обучения</w:t>
      </w:r>
    </w:p>
    <w:p w:rsidR="00F66AA5" w:rsidRPr="007B7440" w:rsidRDefault="00F66AA5" w:rsidP="007B744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 – ресурсов, дополнительной литературы</w:t>
      </w: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География для профессий и специальностей социально-экономического профиля: учебно-методический комплекс для студ. учреждений ср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ед. проф образ: Баранчиков Е.В.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Петрусюк О.А. — М., 2015.</w:t>
      </w: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География (базовый уровень). 10 -11кл.:Гладкий Ю.Н.,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Николина В.В.-М., 2014.</w:t>
      </w: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География (базовый уровень). 10—11 кл:Кузнецов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А.П.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Ким Э.В.. — М., 2014.</w:t>
      </w: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География (базовый уровень). 10—11 классы: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Максаковский В.П.— М., 2014</w:t>
      </w:r>
    </w:p>
    <w:p w:rsidR="00F66AA5" w:rsidRPr="007B7440" w:rsidRDefault="00F66AA5" w:rsidP="007B7440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География: журнал. — М.: Издательский дом «Первое сентября».</w:t>
      </w:r>
    </w:p>
    <w:p w:rsidR="00F66AA5" w:rsidRPr="007B7440" w:rsidRDefault="00F66AA5" w:rsidP="007B7440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География и экология в школе XXI века: научно-методический журнал. — М.: Издательский дом «Школа-Пресс 1».</w:t>
      </w:r>
    </w:p>
    <w:p w:rsidR="00F66AA5" w:rsidRPr="007B7440" w:rsidRDefault="00F66AA5" w:rsidP="007B7440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География: в 2 ч. 10—11 классы.: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Домогацких Е.М.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,Алексеевский Н.И.— М.: 2014.</w:t>
      </w: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Интернет-ресурсы</w:t>
      </w: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www. wikipedia. org (сайт Общедоступной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мультиязычной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 xml:space="preserve"> универсальной интернет-энциклопедии).</w:t>
      </w: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www. faostat3. fao. org  (сайт  Международной  сельскохозяйственной  и  продовольственной организации при ООН (ФАО).</w:t>
      </w: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  <w:r w:rsidRPr="00805581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val="en-US" w:eastAsia="ru-RU"/>
        </w:rPr>
        <w:t>www. minerals. Usgs.gov/minerals/pubs/county (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сайт</w:t>
      </w:r>
      <w:r w:rsidRPr="00805581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Геологической</w:t>
      </w:r>
      <w:r w:rsidRPr="00805581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службы</w:t>
      </w:r>
      <w:r w:rsidRPr="00805581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США</w:t>
      </w:r>
      <w:r w:rsidRPr="007B7440">
        <w:rPr>
          <w:rFonts w:ascii="Times New Roman" w:hAnsi="Times New Roman" w:cs="Times New Roman"/>
          <w:sz w:val="28"/>
          <w:szCs w:val="28"/>
          <w:lang w:val="en-US" w:eastAsia="ru-RU"/>
        </w:rPr>
        <w:t>).</w:t>
      </w: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www. schoolcollection. edu. ru («Единая коллекции цифровых образовательных ресурсов»).</w:t>
      </w:r>
    </w:p>
    <w:p w:rsidR="00F66AA5" w:rsidRPr="007B7440" w:rsidRDefault="00F66AA5" w:rsidP="007B744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B7440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B7440">
        <w:rPr>
          <w:rFonts w:ascii="Times New Roman" w:hAnsi="Times New Roman" w:cs="Times New Roman"/>
          <w:sz w:val="28"/>
          <w:szCs w:val="28"/>
          <w:lang w:eastAsia="ru-RU"/>
        </w:rPr>
        <w:t>www. simvolika. rsl. ru (сайт «Гербы городов Российской Федерации»).</w:t>
      </w:r>
    </w:p>
    <w:p w:rsidR="00F66AA5" w:rsidRPr="007B7440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7B744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Pr="007B7440" w:rsidRDefault="00F66AA5" w:rsidP="00202D9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7B7440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5 КОНТРОЛЬ И ОЦЕНКА РЕЗУЛЬТАТОВ ОСВОЕНИЯ ДИСЦИПЛИНЫ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9"/>
        <w:gridCol w:w="4808"/>
      </w:tblGrid>
      <w:tr w:rsidR="00F66AA5" w:rsidRPr="00315CE9">
        <w:tc>
          <w:tcPr>
            <w:tcW w:w="4869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08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F66AA5" w:rsidRPr="00315CE9">
        <w:tc>
          <w:tcPr>
            <w:tcW w:w="4869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</w:tc>
        <w:tc>
          <w:tcPr>
            <w:tcW w:w="4808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c>
          <w:tcPr>
            <w:tcW w:w="4869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и прогнозировать экологические последствия различных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видов добычи природных ресурсов.</w:t>
            </w:r>
          </w:p>
        </w:tc>
        <w:tc>
          <w:tcPr>
            <w:tcW w:w="4808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выполнения индивидуальных заданий.</w:t>
            </w:r>
          </w:p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c>
          <w:tcPr>
            <w:tcW w:w="4869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Использовать представления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современных географических проблем человечества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08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выполнения внеаудиторной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мостоятельной  работы.</w:t>
            </w:r>
          </w:p>
        </w:tc>
      </w:tr>
      <w:tr w:rsidR="00F66AA5" w:rsidRPr="00315CE9">
        <w:tc>
          <w:tcPr>
            <w:tcW w:w="4869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Умение объяснять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овременные особенности экономика</w:t>
            </w: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 xml:space="preserve"> – географического положения 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08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выполнения индивидуальных заданий.</w:t>
            </w:r>
          </w:p>
        </w:tc>
      </w:tr>
      <w:tr w:rsidR="00F66AA5" w:rsidRPr="00315CE9">
        <w:tc>
          <w:tcPr>
            <w:tcW w:w="4869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Умение показывать и называть на карте различные страны мира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08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практических заданий.</w:t>
            </w:r>
          </w:p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c>
          <w:tcPr>
            <w:tcW w:w="4869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Умение объяснять природные, исторические и экономические особенности развития стран мира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08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практических заданий и индивидуальных  заданий.</w:t>
            </w:r>
          </w:p>
        </w:tc>
      </w:tr>
      <w:tr w:rsidR="00F66AA5" w:rsidRPr="00315CE9">
        <w:tc>
          <w:tcPr>
            <w:tcW w:w="4869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808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c>
          <w:tcPr>
            <w:tcW w:w="4869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Причины многообразия стран на современной политической карте мира, различия в государственном строе стран мира</w:t>
            </w:r>
          </w:p>
        </w:tc>
        <w:tc>
          <w:tcPr>
            <w:tcW w:w="4808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практической работы.</w:t>
            </w:r>
          </w:p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AA5" w:rsidRPr="00315CE9">
        <w:tc>
          <w:tcPr>
            <w:tcW w:w="4869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Причины экономической отсталости стран Африки</w:t>
            </w:r>
          </w:p>
        </w:tc>
        <w:tc>
          <w:tcPr>
            <w:tcW w:w="4808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выполнения индивидуальных заданий.</w:t>
            </w:r>
          </w:p>
        </w:tc>
      </w:tr>
      <w:tr w:rsidR="00F66AA5" w:rsidRPr="00315CE9">
        <w:tc>
          <w:tcPr>
            <w:tcW w:w="4869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Особенности расово – этнического состава населения мира</w:t>
            </w:r>
          </w:p>
        </w:tc>
        <w:tc>
          <w:tcPr>
            <w:tcW w:w="4808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выполнения индивидуальных заданий.</w:t>
            </w:r>
          </w:p>
        </w:tc>
      </w:tr>
      <w:tr w:rsidR="00F66AA5" w:rsidRPr="00315CE9">
        <w:tc>
          <w:tcPr>
            <w:tcW w:w="4869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Называть ведущих внешних партнёров 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08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выполнения самостоятельной работы.</w:t>
            </w:r>
          </w:p>
        </w:tc>
      </w:tr>
      <w:tr w:rsidR="00F66AA5" w:rsidRPr="00315CE9">
        <w:tc>
          <w:tcPr>
            <w:tcW w:w="4869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440">
              <w:rPr>
                <w:rFonts w:ascii="Times New Roman" w:hAnsi="Times New Roman" w:cs="Times New Roman"/>
                <w:sz w:val="28"/>
                <w:szCs w:val="28"/>
              </w:rPr>
              <w:t>Возможные пути решения глобальных географических, экологических проблем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08" w:type="dxa"/>
          </w:tcPr>
          <w:p w:rsidR="00F66AA5" w:rsidRPr="007B7440" w:rsidRDefault="00F66AA5" w:rsidP="00202D9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выполнения творческих индивидуальных заданий.</w:t>
            </w:r>
          </w:p>
        </w:tc>
      </w:tr>
    </w:tbl>
    <w:p w:rsidR="00F66AA5" w:rsidRPr="007B7440" w:rsidRDefault="00F66AA5" w:rsidP="00202D9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66AA5" w:rsidRDefault="00F66AA5" w:rsidP="00202D9F">
      <w:pPr>
        <w:jc w:val="both"/>
      </w:pPr>
    </w:p>
    <w:sectPr w:rsidR="00F66AA5" w:rsidSect="00CD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AA5" w:rsidRDefault="00F66AA5">
      <w:r>
        <w:separator/>
      </w:r>
    </w:p>
  </w:endnote>
  <w:endnote w:type="continuationSeparator" w:id="0">
    <w:p w:rsidR="00F66AA5" w:rsidRDefault="00F66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AA5" w:rsidRDefault="00F66AA5">
      <w:r>
        <w:separator/>
      </w:r>
    </w:p>
  </w:footnote>
  <w:footnote w:type="continuationSeparator" w:id="0">
    <w:p w:rsidR="00F66AA5" w:rsidRDefault="00F66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A5" w:rsidRDefault="00F66AA5" w:rsidP="00805581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F66AA5" w:rsidRDefault="00F66AA5" w:rsidP="0080558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A5" w:rsidRDefault="00F66AA5" w:rsidP="00805581">
    <w:pPr>
      <w:pStyle w:val="Header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239B"/>
    <w:multiLevelType w:val="multilevel"/>
    <w:tmpl w:val="78F6E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346D09"/>
    <w:multiLevelType w:val="multilevel"/>
    <w:tmpl w:val="2D00A7C4"/>
    <w:lvl w:ilvl="0">
      <w:start w:val="1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/>
      </w:rPr>
    </w:lvl>
  </w:abstractNum>
  <w:abstractNum w:abstractNumId="2">
    <w:nsid w:val="20604114"/>
    <w:multiLevelType w:val="hybridMultilevel"/>
    <w:tmpl w:val="BFD4D000"/>
    <w:lvl w:ilvl="0" w:tplc="C174FE1A">
      <w:start w:val="2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400DFF"/>
    <w:multiLevelType w:val="multilevel"/>
    <w:tmpl w:val="210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A5613E"/>
    <w:multiLevelType w:val="multilevel"/>
    <w:tmpl w:val="83CCB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F44E34"/>
    <w:multiLevelType w:val="multilevel"/>
    <w:tmpl w:val="BA34F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D01B1E"/>
    <w:multiLevelType w:val="multilevel"/>
    <w:tmpl w:val="1B948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BC2E1D"/>
    <w:multiLevelType w:val="multilevel"/>
    <w:tmpl w:val="98880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1E0F1C"/>
    <w:multiLevelType w:val="multilevel"/>
    <w:tmpl w:val="C7E2A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E3506F"/>
    <w:multiLevelType w:val="multilevel"/>
    <w:tmpl w:val="ECA4E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1C7F5C"/>
    <w:multiLevelType w:val="multilevel"/>
    <w:tmpl w:val="933C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7"/>
  </w:num>
  <w:num w:numId="12">
    <w:abstractNumId w:val="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E87"/>
    <w:rsid w:val="00030714"/>
    <w:rsid w:val="000744BF"/>
    <w:rsid w:val="000A1A00"/>
    <w:rsid w:val="000A283B"/>
    <w:rsid w:val="000C0F51"/>
    <w:rsid w:val="000E3CA2"/>
    <w:rsid w:val="00114DBD"/>
    <w:rsid w:val="00125DCD"/>
    <w:rsid w:val="00193EAD"/>
    <w:rsid w:val="00202D9F"/>
    <w:rsid w:val="002366D3"/>
    <w:rsid w:val="002636BA"/>
    <w:rsid w:val="002A1909"/>
    <w:rsid w:val="002B77D7"/>
    <w:rsid w:val="002E47C7"/>
    <w:rsid w:val="002F6F6D"/>
    <w:rsid w:val="00315CE9"/>
    <w:rsid w:val="00390910"/>
    <w:rsid w:val="003B7B54"/>
    <w:rsid w:val="003C1CDB"/>
    <w:rsid w:val="003F1032"/>
    <w:rsid w:val="00402625"/>
    <w:rsid w:val="00450382"/>
    <w:rsid w:val="00493A15"/>
    <w:rsid w:val="00616E2F"/>
    <w:rsid w:val="00623C5B"/>
    <w:rsid w:val="00633D9D"/>
    <w:rsid w:val="00634E2A"/>
    <w:rsid w:val="00652EDD"/>
    <w:rsid w:val="00686424"/>
    <w:rsid w:val="006C2618"/>
    <w:rsid w:val="006D0804"/>
    <w:rsid w:val="00720934"/>
    <w:rsid w:val="007678DA"/>
    <w:rsid w:val="007B73DC"/>
    <w:rsid w:val="007B7440"/>
    <w:rsid w:val="007F212B"/>
    <w:rsid w:val="00805581"/>
    <w:rsid w:val="00841E87"/>
    <w:rsid w:val="00842A7F"/>
    <w:rsid w:val="008539BE"/>
    <w:rsid w:val="00872F04"/>
    <w:rsid w:val="008A35DA"/>
    <w:rsid w:val="00984F4E"/>
    <w:rsid w:val="009A09B2"/>
    <w:rsid w:val="009E743C"/>
    <w:rsid w:val="009F212D"/>
    <w:rsid w:val="00A15273"/>
    <w:rsid w:val="00A25811"/>
    <w:rsid w:val="00A27FE0"/>
    <w:rsid w:val="00A43785"/>
    <w:rsid w:val="00A45320"/>
    <w:rsid w:val="00A9110E"/>
    <w:rsid w:val="00AC256A"/>
    <w:rsid w:val="00B76A16"/>
    <w:rsid w:val="00C1524C"/>
    <w:rsid w:val="00C33E9C"/>
    <w:rsid w:val="00CA6172"/>
    <w:rsid w:val="00CD2AD1"/>
    <w:rsid w:val="00CE22CC"/>
    <w:rsid w:val="00CF641C"/>
    <w:rsid w:val="00D75610"/>
    <w:rsid w:val="00D86D16"/>
    <w:rsid w:val="00DA5E98"/>
    <w:rsid w:val="00DD1BC8"/>
    <w:rsid w:val="00F66AA5"/>
    <w:rsid w:val="00F90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D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B7440"/>
    <w:rPr>
      <w:rFonts w:eastAsia="Times New Roman" w:cs="Calibri"/>
      <w:lang w:eastAsia="en-US"/>
    </w:rPr>
  </w:style>
  <w:style w:type="paragraph" w:styleId="ListParagraph">
    <w:name w:val="List Paragraph"/>
    <w:basedOn w:val="Normal"/>
    <w:uiPriority w:val="99"/>
    <w:qFormat/>
    <w:rsid w:val="007B7440"/>
    <w:pPr>
      <w:ind w:left="720"/>
    </w:pPr>
    <w:rPr>
      <w:rFonts w:eastAsia="Times New Roman"/>
    </w:rPr>
  </w:style>
  <w:style w:type="paragraph" w:customStyle="1" w:styleId="info">
    <w:name w:val="info"/>
    <w:basedOn w:val="Normal"/>
    <w:uiPriority w:val="99"/>
    <w:rsid w:val="007B744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7B7440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84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4F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0558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80558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558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0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06185">
          <w:marLeft w:val="0"/>
          <w:marRight w:val="37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0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0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706186">
                          <w:marLeft w:val="0"/>
                          <w:marRight w:val="0"/>
                          <w:marTop w:val="0"/>
                          <w:marBottom w:val="3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7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706206">
                              <w:marLeft w:val="0"/>
                              <w:marRight w:val="0"/>
                              <w:marTop w:val="195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870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0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706203">
                          <w:marLeft w:val="0"/>
                          <w:marRight w:val="-75"/>
                          <w:marTop w:val="0"/>
                          <w:marBottom w:val="3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70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8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0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706197">
                          <w:marLeft w:val="0"/>
                          <w:marRight w:val="-150"/>
                          <w:marTop w:val="0"/>
                          <w:marBottom w:val="3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870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70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706184">
                              <w:marLeft w:val="-45"/>
                              <w:marRight w:val="0"/>
                              <w:marTop w:val="60"/>
                              <w:marBottom w:val="42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89870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706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61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0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0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15</Pages>
  <Words>2499</Words>
  <Characters>14250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2016-10-19T14:16:00Z</cp:lastPrinted>
  <dcterms:created xsi:type="dcterms:W3CDTF">2016-10-12T13:31:00Z</dcterms:created>
  <dcterms:modified xsi:type="dcterms:W3CDTF">2019-12-23T08:28:00Z</dcterms:modified>
</cp:coreProperties>
</file>